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2D5CF" w14:textId="44D43512" w:rsidR="00221917" w:rsidRPr="00221917" w:rsidRDefault="00A475C7" w:rsidP="00221917">
      <w:pPr>
        <w:spacing w:line="336" w:lineRule="auto"/>
        <w:ind w:left="360" w:hanging="360"/>
        <w:contextualSpacing/>
        <w:jc w:val="center"/>
        <w:rPr>
          <w:b/>
          <w:bCs/>
          <w:color w:val="CD1D71"/>
          <w:sz w:val="44"/>
          <w:szCs w:val="44"/>
          <w:lang w:val="el-CY"/>
          <w14:glow w14:rad="825500">
            <w14:srgbClr w14:val="2EDEF6">
              <w14:alpha w14:val="49000"/>
            </w14:srgb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  <w14:numForm w14:val="lining"/>
          <w14:numSpacing w14:val="proportional"/>
          <w14:stylisticSets>
            <w14:styleSet w14:id="2"/>
          </w14:stylisticSets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BCF618C" wp14:editId="0DEBB276">
            <wp:simplePos x="0" y="0"/>
            <wp:positionH relativeFrom="column">
              <wp:posOffset>4236085</wp:posOffset>
            </wp:positionH>
            <wp:positionV relativeFrom="paragraph">
              <wp:posOffset>666731</wp:posOffset>
            </wp:positionV>
            <wp:extent cx="2095500" cy="1329668"/>
            <wp:effectExtent l="57150" t="76200" r="57150" b="80645"/>
            <wp:wrapNone/>
            <wp:docPr id="10" name="Picture 10" descr="What is an Emoji? | Macmillan Dictionary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hat is an Emoji? | Macmillan Dictionary Blo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2354">
                      <a:off x="0" y="0"/>
                      <a:ext cx="2095500" cy="132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917" w:rsidRPr="00221917">
        <w:rPr>
          <w:b/>
          <w:bCs/>
          <w:color w:val="CD1D71"/>
          <w:sz w:val="44"/>
          <w:szCs w:val="44"/>
          <w:lang w:val="en-GB"/>
          <w14:glow w14:rad="825500">
            <w14:srgbClr w14:val="2EDEF6">
              <w14:alpha w14:val="49000"/>
            </w14:srgb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  <w14:numForm w14:val="lining"/>
          <w14:numSpacing w14:val="proportional"/>
          <w14:stylisticSets>
            <w14:styleSet w14:id="2"/>
          </w14:stylisticSets>
        </w:rPr>
        <w:t>ENGLISH</w:t>
      </w:r>
      <w:r w:rsidR="00221917" w:rsidRPr="00221917">
        <w:rPr>
          <w:b/>
          <w:bCs/>
          <w:color w:val="CD1D71"/>
          <w:sz w:val="44"/>
          <w:szCs w:val="44"/>
          <w:lang w:val="el-GR"/>
          <w14:glow w14:rad="825500">
            <w14:srgbClr w14:val="2EDEF6">
              <w14:alpha w14:val="49000"/>
            </w14:srgb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  <w14:numForm w14:val="lining"/>
          <w14:numSpacing w14:val="proportional"/>
          <w14:stylisticSets>
            <w14:styleSet w14:id="2"/>
          </w14:stylisticSets>
        </w:rPr>
        <w:t xml:space="preserve"> </w:t>
      </w:r>
      <w:r w:rsidR="00221917" w:rsidRPr="00221917">
        <w:rPr>
          <w:b/>
          <w:bCs/>
          <w:color w:val="CD1D71"/>
          <w:sz w:val="44"/>
          <w:szCs w:val="44"/>
          <w:lang w:val="en-GB"/>
          <w14:glow w14:rad="825500">
            <w14:srgbClr w14:val="2EDEF6">
              <w14:alpha w14:val="49000"/>
            </w14:srgb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  <w14:numForm w14:val="lining"/>
          <w14:numSpacing w14:val="proportional"/>
          <w14:stylisticSets>
            <w14:styleSet w14:id="2"/>
          </w14:stylisticSets>
        </w:rPr>
        <w:t>LANGUAGE</w:t>
      </w:r>
      <w:r w:rsidR="00221917" w:rsidRPr="00221917">
        <w:rPr>
          <w:b/>
          <w:bCs/>
          <w:color w:val="CD1D71"/>
          <w:sz w:val="44"/>
          <w:szCs w:val="44"/>
          <w:lang w:val="el-GR"/>
          <w14:glow w14:rad="825500">
            <w14:srgbClr w14:val="2EDEF6">
              <w14:alpha w14:val="49000"/>
            </w14:srgb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  <w14:numForm w14:val="lining"/>
          <w14:numSpacing w14:val="proportional"/>
          <w14:stylisticSets>
            <w14:styleSet w14:id="2"/>
          </w14:stylisticSets>
        </w:rPr>
        <w:t xml:space="preserve"> – </w:t>
      </w:r>
      <w:r w:rsidR="00221917" w:rsidRPr="00221917">
        <w:rPr>
          <w:b/>
          <w:bCs/>
          <w:color w:val="CD1D71"/>
          <w:sz w:val="44"/>
          <w:szCs w:val="44"/>
          <w:lang w:val="en-GB"/>
          <w14:glow w14:rad="825500">
            <w14:srgbClr w14:val="2EDEF6">
              <w14:alpha w14:val="49000"/>
            </w14:srgb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  <w14:numForm w14:val="lining"/>
          <w14:numSpacing w14:val="proportional"/>
          <w14:stylisticSets>
            <w14:styleSet w14:id="2"/>
          </w14:stylisticSets>
        </w:rPr>
        <w:t>YEAR</w:t>
      </w:r>
      <w:r w:rsidR="00221917" w:rsidRPr="00221917">
        <w:rPr>
          <w:b/>
          <w:bCs/>
          <w:color w:val="CD1D71"/>
          <w:sz w:val="44"/>
          <w:szCs w:val="44"/>
          <w:lang w:val="el-CY"/>
          <w14:glow w14:rad="825500">
            <w14:srgbClr w14:val="2EDEF6">
              <w14:alpha w14:val="49000"/>
            </w14:srgb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  <w14:numForm w14:val="lining"/>
          <w14:numSpacing w14:val="proportional"/>
          <w14:stylisticSets>
            <w14:styleSet w14:id="2"/>
          </w14:stylisticSets>
        </w:rPr>
        <w:t xml:space="preserve"> 1</w:t>
      </w:r>
    </w:p>
    <w:p w14:paraId="69C4F50D" w14:textId="77777777" w:rsidR="00A475C7" w:rsidRDefault="00A475C7" w:rsidP="00A475C7">
      <w:pPr>
        <w:spacing w:line="360" w:lineRule="auto"/>
        <w:contextualSpacing/>
        <w:rPr>
          <w:lang w:val="el-CY"/>
        </w:rPr>
      </w:pPr>
    </w:p>
    <w:p w14:paraId="4AA0039E" w14:textId="12D947BD" w:rsidR="00221917" w:rsidRPr="00221917" w:rsidRDefault="00221917" w:rsidP="00221917">
      <w:pPr>
        <w:spacing w:line="360" w:lineRule="auto"/>
        <w:ind w:left="360" w:hanging="360"/>
        <w:contextualSpacing/>
        <w:rPr>
          <w:b/>
          <w:bCs/>
          <w:color w:val="CD1D71"/>
          <w:sz w:val="36"/>
          <w:szCs w:val="36"/>
          <w:lang w:val="el-CY"/>
          <w14:glow w14:rad="228600">
            <w14:schemeClr w14:val="accent6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  <w14:numForm w14:val="lining"/>
          <w14:numSpacing w14:val="proportional"/>
          <w14:stylisticSets>
            <w14:styleSet w14:id="2"/>
          </w14:stylisticSets>
        </w:rPr>
      </w:pPr>
      <w:r>
        <w:rPr>
          <w:lang w:val="el-CY"/>
        </w:rPr>
        <w:t>Αγαπημένοι μου γονείς</w:t>
      </w:r>
      <w:r w:rsidRPr="00221917">
        <w:rPr>
          <w:lang w:val="el-GR"/>
        </w:rPr>
        <w:t xml:space="preserve">, </w:t>
      </w:r>
      <w:r>
        <w:rPr>
          <w:lang w:val="el-CY"/>
        </w:rPr>
        <w:t>αγαπημένα μου, σούπερ παιδάκια!</w:t>
      </w:r>
    </w:p>
    <w:p w14:paraId="77B7A162" w14:textId="71E04C18" w:rsidR="00221917" w:rsidRDefault="00221917" w:rsidP="00221917">
      <w:pPr>
        <w:spacing w:line="360" w:lineRule="auto"/>
        <w:contextualSpacing/>
        <w:rPr>
          <w:lang w:val="el-CY"/>
        </w:rPr>
      </w:pPr>
      <w:r>
        <w:rPr>
          <w:lang w:val="el-CY"/>
        </w:rPr>
        <w:t>Εύχομαι να είστε όλοι και όλες πολύ καλά</w:t>
      </w:r>
      <w:r>
        <w:rPr>
          <w:lang w:val="el-CY"/>
        </w:rPr>
        <w:t>!</w:t>
      </w:r>
      <w:r>
        <w:rPr>
          <w:lang w:val="el-CY"/>
        </w:rPr>
        <w:t xml:space="preserve"> </w:t>
      </w:r>
      <w:r>
        <w:rPr>
          <w:lang w:val="el-CY"/>
        </w:rPr>
        <w:t xml:space="preserve">Προσπαθώντας να βοηθήσω τα παιδάκια μας να κρατήσουν </w:t>
      </w:r>
      <w:r>
        <w:rPr>
          <w:lang w:val="el-CY"/>
        </w:rPr>
        <w:t xml:space="preserve"> επαφή με τη</w:t>
      </w:r>
      <w:r>
        <w:rPr>
          <w:lang w:val="el-CY"/>
        </w:rPr>
        <w:t>ν αγγλική</w:t>
      </w:r>
      <w:r>
        <w:rPr>
          <w:lang w:val="el-CY"/>
        </w:rPr>
        <w:t xml:space="preserve"> γλώσσα </w:t>
      </w:r>
      <w:r>
        <w:rPr>
          <w:lang w:val="el-CY"/>
        </w:rPr>
        <w:t xml:space="preserve">αυτό το χρονικό διάστημα, </w:t>
      </w:r>
      <w:r>
        <w:rPr>
          <w:lang w:val="el-CY"/>
        </w:rPr>
        <w:t>σας στέλλω πιο κάτω μερικούς συνδέσμους (</w:t>
      </w:r>
      <w:r>
        <w:rPr>
          <w:lang w:val="en-GB"/>
        </w:rPr>
        <w:t>links</w:t>
      </w:r>
      <w:r w:rsidRPr="00221917">
        <w:rPr>
          <w:lang w:val="el-GR"/>
        </w:rPr>
        <w:t xml:space="preserve">) </w:t>
      </w:r>
      <w:r>
        <w:rPr>
          <w:lang w:val="el-CY"/>
        </w:rPr>
        <w:t xml:space="preserve">με </w:t>
      </w:r>
      <w:r>
        <w:rPr>
          <w:lang w:val="el-CY"/>
        </w:rPr>
        <w:t>παραμύθια και παιχνίδια</w:t>
      </w:r>
      <w:r w:rsidR="00FB566C">
        <w:rPr>
          <w:lang w:val="el-CY"/>
        </w:rPr>
        <w:t xml:space="preserve"> </w:t>
      </w:r>
      <w:r>
        <w:rPr>
          <w:lang w:val="el-CY"/>
        </w:rPr>
        <w:t xml:space="preserve">με θέματα που διδάξαμε στην τάξη - </w:t>
      </w:r>
      <w:r>
        <w:rPr>
          <w:lang w:val="el-CY"/>
        </w:rPr>
        <w:t>είμαι βέβαιη ότι τα μικρούλικά μας θα τα απολαύσουν! Θαυμάσια ευκαιρία για να αλλάξουν λίγο δραστηριότητες, να θυμηθούν τα όμορφα πράγματα που μαθαίναμε μαζί...</w:t>
      </w:r>
    </w:p>
    <w:p w14:paraId="5AB71666" w14:textId="02CF2B8E" w:rsidR="00221917" w:rsidRDefault="00221917" w:rsidP="00221917">
      <w:pPr>
        <w:spacing w:line="360" w:lineRule="auto"/>
        <w:contextualSpacing/>
        <w:rPr>
          <w:lang w:val="el-CY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6E72A3" wp14:editId="5BB3CEB6">
            <wp:simplePos x="0" y="0"/>
            <wp:positionH relativeFrom="margin">
              <wp:posOffset>2222500</wp:posOffset>
            </wp:positionH>
            <wp:positionV relativeFrom="paragraph">
              <wp:posOffset>285115</wp:posOffset>
            </wp:positionV>
            <wp:extent cx="1989576" cy="1488165"/>
            <wp:effectExtent l="0" t="0" r="0" b="0"/>
            <wp:wrapNone/>
            <wp:docPr id="1" name="Picture 1" descr="Image result for think positiv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ink positive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38" b="12705"/>
                    <a:stretch/>
                  </pic:blipFill>
                  <pic:spPr bwMode="auto">
                    <a:xfrm>
                      <a:off x="0" y="0"/>
                      <a:ext cx="1989576" cy="148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l-CY"/>
        </w:rPr>
        <w:t>Μην διστάσετε να επικοινωνήσετε μαζί μου για οποιαδήποτε απορία ή οτιδήποτε θέλετε να συζητήσουμε.</w:t>
      </w:r>
    </w:p>
    <w:p w14:paraId="3CE3332D" w14:textId="0FDB5144" w:rsidR="00221917" w:rsidRDefault="00221917" w:rsidP="00221917">
      <w:pPr>
        <w:spacing w:line="360" w:lineRule="auto"/>
        <w:contextualSpacing/>
        <w:rPr>
          <w:lang w:val="en-GB"/>
        </w:rPr>
      </w:pPr>
      <w:r>
        <w:rPr>
          <w:lang w:val="en-GB"/>
        </w:rPr>
        <w:t xml:space="preserve">Mrs Doris </w:t>
      </w:r>
      <w:proofErr w:type="spellStart"/>
      <w:r>
        <w:rPr>
          <w:lang w:val="en-GB"/>
        </w:rPr>
        <w:t>Ioannou</w:t>
      </w:r>
      <w:proofErr w:type="spellEnd"/>
    </w:p>
    <w:p w14:paraId="732F234E" w14:textId="634037F2" w:rsidR="00221917" w:rsidRDefault="00221917" w:rsidP="00221917">
      <w:pPr>
        <w:spacing w:line="360" w:lineRule="auto"/>
        <w:contextualSpacing/>
        <w:rPr>
          <w:lang w:val="en-GB"/>
        </w:rPr>
      </w:pPr>
      <w:r>
        <w:rPr>
          <w:lang w:val="en-GB"/>
        </w:rPr>
        <w:t>99677887</w:t>
      </w:r>
      <w:r w:rsidRPr="00122743">
        <w:rPr>
          <w:noProof/>
        </w:rPr>
        <w:t xml:space="preserve"> </w:t>
      </w:r>
    </w:p>
    <w:p w14:paraId="726A5EFE" w14:textId="02B4ACBB" w:rsidR="00221917" w:rsidRDefault="00221917" w:rsidP="00221917">
      <w:pPr>
        <w:spacing w:line="360" w:lineRule="auto"/>
        <w:contextualSpacing/>
        <w:rPr>
          <w:rStyle w:val="Hyperlink"/>
          <w:lang w:val="en-GB"/>
        </w:rPr>
      </w:pPr>
      <w:hyperlink r:id="rId7" w:history="1">
        <w:r w:rsidRPr="00C36135">
          <w:rPr>
            <w:rStyle w:val="Hyperlink"/>
            <w:lang w:val="en-GB"/>
          </w:rPr>
          <w:t>doris.ioannou.73@gmail.com</w:t>
        </w:r>
      </w:hyperlink>
    </w:p>
    <w:p w14:paraId="75CB399F" w14:textId="36D8F240" w:rsidR="00221917" w:rsidRDefault="00221917" w:rsidP="00221917">
      <w:pPr>
        <w:spacing w:line="360" w:lineRule="auto"/>
        <w:contextualSpacing/>
        <w:rPr>
          <w:rStyle w:val="Hyperlink"/>
          <w:lang w:val="en-GB"/>
        </w:rPr>
      </w:pPr>
    </w:p>
    <w:p w14:paraId="46EB4C2E" w14:textId="749A6736" w:rsidR="00377969" w:rsidRDefault="00377969" w:rsidP="00377969"/>
    <w:p w14:paraId="022611F9" w14:textId="4B976C8B" w:rsidR="00377969" w:rsidRPr="00377969" w:rsidRDefault="00377969" w:rsidP="00377969">
      <w:pPr>
        <w:pStyle w:val="ListParagraph"/>
        <w:numPr>
          <w:ilvl w:val="0"/>
          <w:numId w:val="3"/>
        </w:numPr>
        <w:spacing w:line="336" w:lineRule="auto"/>
        <w:rPr>
          <w:color w:val="0000FF"/>
          <w:lang w:val="el-CY"/>
        </w:rPr>
      </w:pPr>
      <w:r w:rsidRPr="00377969">
        <w:rPr>
          <w:b/>
          <w:bCs/>
          <w:color w:val="0000FF"/>
          <w:lang w:val="en-GB"/>
        </w:rPr>
        <w:t>MY</w:t>
      </w:r>
      <w:r w:rsidRPr="00377969">
        <w:rPr>
          <w:b/>
          <w:bCs/>
          <w:color w:val="0000FF"/>
          <w:lang w:val="el-GR"/>
        </w:rPr>
        <w:t xml:space="preserve"> </w:t>
      </w:r>
      <w:r w:rsidRPr="00377969">
        <w:rPr>
          <w:b/>
          <w:bCs/>
          <w:color w:val="0000FF"/>
          <w:lang w:val="en-GB"/>
        </w:rPr>
        <w:t>BODY</w:t>
      </w:r>
      <w:r w:rsidRPr="00377969">
        <w:rPr>
          <w:b/>
          <w:bCs/>
          <w:color w:val="0000FF"/>
          <w:lang w:val="el-GR"/>
        </w:rPr>
        <w:t xml:space="preserve"> (</w:t>
      </w:r>
      <w:r w:rsidRPr="00377969">
        <w:rPr>
          <w:b/>
          <w:bCs/>
          <w:color w:val="0000FF"/>
          <w:lang w:val="el-CY"/>
        </w:rPr>
        <w:t>ΜΕΡΗ ΤΟΥ ΣΩΜΑΤΟΣ)</w:t>
      </w:r>
    </w:p>
    <w:p w14:paraId="4BD65A66" w14:textId="39021D1D" w:rsidR="00377969" w:rsidRPr="00377969" w:rsidRDefault="00377969" w:rsidP="00377969">
      <w:pPr>
        <w:spacing w:line="336" w:lineRule="auto"/>
        <w:rPr>
          <w:lang w:val="el-CY"/>
        </w:rPr>
      </w:pPr>
      <w:r w:rsidRPr="00377969">
        <w:rPr>
          <w:lang w:val="el-CY"/>
        </w:rPr>
        <w:t>Στην πιο κάτω ιστοσελίδα κάνω “κλικ” στις εικόνες (κουτάκια με εικόνες) με τα μέρη του σώματος που μάθαμε, για να ακούσω και να θυμηθώ τις λέξεις:</w:t>
      </w:r>
    </w:p>
    <w:p w14:paraId="7956E526" w14:textId="2790AA9D" w:rsidR="00377969" w:rsidRPr="00377969" w:rsidRDefault="00377969" w:rsidP="00377969">
      <w:pPr>
        <w:spacing w:line="336" w:lineRule="auto"/>
        <w:rPr>
          <w:lang w:val="el-CY"/>
        </w:rPr>
      </w:pPr>
      <w:hyperlink r:id="rId8" w:history="1">
        <w:r w:rsidRPr="00FE1379">
          <w:rPr>
            <w:rStyle w:val="Hyperlink"/>
          </w:rPr>
          <w:t>https://www.english-learn-online.com/vocabulary/body-part</w:t>
        </w:r>
        <w:r w:rsidRPr="00FE1379">
          <w:rPr>
            <w:rStyle w:val="Hyperlink"/>
          </w:rPr>
          <w:t>s</w:t>
        </w:r>
        <w:r w:rsidRPr="00FE1379">
          <w:rPr>
            <w:rStyle w:val="Hyperlink"/>
          </w:rPr>
          <w:t>/learn-body-parts-vocabulary-in-english/</w:t>
        </w:r>
      </w:hyperlink>
    </w:p>
    <w:p w14:paraId="76639B1C" w14:textId="32C735A3" w:rsidR="00377969" w:rsidRDefault="0036256E" w:rsidP="00377969">
      <w:pPr>
        <w:pStyle w:val="ListParagraph"/>
        <w:spacing w:line="360" w:lineRule="auto"/>
        <w:ind w:left="360"/>
        <w:rPr>
          <w:lang w:val="el-CY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618FFE9" wp14:editId="3E0C2712">
            <wp:simplePos x="0" y="0"/>
            <wp:positionH relativeFrom="column">
              <wp:posOffset>5039201</wp:posOffset>
            </wp:positionH>
            <wp:positionV relativeFrom="paragraph">
              <wp:posOffset>255397</wp:posOffset>
            </wp:positionV>
            <wp:extent cx="1121037" cy="1121037"/>
            <wp:effectExtent l="114300" t="114300" r="117475" b="117475"/>
            <wp:wrapNone/>
            <wp:docPr id="6" name="Picture 6" descr="Art 4 Ap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t 4 App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30287">
                      <a:off x="0" y="0"/>
                      <a:ext cx="1125187" cy="112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255F352" wp14:editId="2FF084C5">
            <wp:simplePos x="0" y="0"/>
            <wp:positionH relativeFrom="column">
              <wp:posOffset>308468</wp:posOffset>
            </wp:positionH>
            <wp:positionV relativeFrom="paragraph">
              <wp:posOffset>282001</wp:posOffset>
            </wp:positionV>
            <wp:extent cx="952821" cy="509018"/>
            <wp:effectExtent l="57150" t="133350" r="38100" b="139065"/>
            <wp:wrapNone/>
            <wp:docPr id="7" name="Picture 7" descr="Mouth Talking Clipart Transparent Png - Parts Of The Body Flashcards Mouth  , Free Transparent Clipart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uth Talking Clipart Transparent Png - Parts Of The Body Flashcards Mouth  , Free Transparent Clipart - ClipartKe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90214">
                      <a:off x="0" y="0"/>
                      <a:ext cx="952821" cy="50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299">
        <w:rPr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A427F3" wp14:editId="723809C8">
                <wp:simplePos x="0" y="0"/>
                <wp:positionH relativeFrom="column">
                  <wp:posOffset>1866900</wp:posOffset>
                </wp:positionH>
                <wp:positionV relativeFrom="paragraph">
                  <wp:posOffset>241300</wp:posOffset>
                </wp:positionV>
                <wp:extent cx="2545080" cy="2026920"/>
                <wp:effectExtent l="0" t="0" r="2667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80" cy="2026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txbx>
                        <w:txbxContent>
                          <w:p w14:paraId="2FDFA6D2" w14:textId="07680C8E" w:rsidR="00377969" w:rsidRPr="00377969" w:rsidRDefault="00377969" w:rsidP="00377969">
                            <w:pPr>
                              <w:rPr>
                                <w:b/>
                                <w:bCs/>
                                <w:sz w:val="22"/>
                                <w:lang w:val="el-CY"/>
                              </w:rPr>
                            </w:pPr>
                            <w:r w:rsidRPr="00377969">
                              <w:rPr>
                                <w:b/>
                                <w:bCs/>
                                <w:sz w:val="22"/>
                                <w:lang w:val="el-CY"/>
                              </w:rPr>
                              <w:t>Αυτές είναι οι λέξεις που μάθαμε:</w:t>
                            </w:r>
                          </w:p>
                          <w:p w14:paraId="10795877" w14:textId="537AFA42" w:rsidR="00377969" w:rsidRPr="00377969" w:rsidRDefault="00377969" w:rsidP="00377969">
                            <w:pPr>
                              <w:jc w:val="center"/>
                              <w:rPr>
                                <w:i/>
                                <w:iCs/>
                                <w:sz w:val="22"/>
                                <w:lang w:val="el-CY"/>
                              </w:rPr>
                            </w:pPr>
                            <w:r w:rsidRPr="00377969">
                              <w:rPr>
                                <w:i/>
                                <w:iCs/>
                                <w:sz w:val="22"/>
                                <w:lang w:val="en-GB"/>
                              </w:rPr>
                              <w:t>Head</w:t>
                            </w:r>
                            <w:r w:rsidRPr="00377969">
                              <w:rPr>
                                <w:i/>
                                <w:iCs/>
                                <w:sz w:val="22"/>
                                <w:lang w:val="el-GR"/>
                              </w:rPr>
                              <w:t xml:space="preserve">= </w:t>
                            </w:r>
                            <w:r w:rsidRPr="00377969">
                              <w:rPr>
                                <w:i/>
                                <w:iCs/>
                                <w:sz w:val="22"/>
                                <w:lang w:val="el-CY"/>
                              </w:rPr>
                              <w:t>κεφάλι</w:t>
                            </w:r>
                          </w:p>
                          <w:p w14:paraId="1A43898D" w14:textId="77777777" w:rsidR="00377969" w:rsidRPr="00377969" w:rsidRDefault="00377969" w:rsidP="00377969">
                            <w:pPr>
                              <w:jc w:val="center"/>
                              <w:rPr>
                                <w:i/>
                                <w:iCs/>
                                <w:sz w:val="22"/>
                                <w:lang w:val="el-CY"/>
                              </w:rPr>
                            </w:pPr>
                            <w:r w:rsidRPr="00377969">
                              <w:rPr>
                                <w:i/>
                                <w:iCs/>
                                <w:sz w:val="22"/>
                                <w:lang w:val="en-GB"/>
                              </w:rPr>
                              <w:t>Eyes=</w:t>
                            </w:r>
                            <w:r w:rsidRPr="00377969">
                              <w:rPr>
                                <w:i/>
                                <w:iCs/>
                                <w:sz w:val="22"/>
                                <w:lang w:val="el-CY"/>
                              </w:rPr>
                              <w:t xml:space="preserve"> μάτια</w:t>
                            </w:r>
                          </w:p>
                          <w:p w14:paraId="2C00A22B" w14:textId="77777777" w:rsidR="00377969" w:rsidRPr="00377969" w:rsidRDefault="00377969" w:rsidP="00377969">
                            <w:pPr>
                              <w:jc w:val="center"/>
                              <w:rPr>
                                <w:i/>
                                <w:iCs/>
                                <w:sz w:val="22"/>
                                <w:lang w:val="el-CY"/>
                              </w:rPr>
                            </w:pPr>
                            <w:r w:rsidRPr="00377969">
                              <w:rPr>
                                <w:i/>
                                <w:iCs/>
                                <w:sz w:val="22"/>
                                <w:lang w:val="en-GB"/>
                              </w:rPr>
                              <w:t>Ears=</w:t>
                            </w:r>
                            <w:r w:rsidRPr="00377969">
                              <w:rPr>
                                <w:i/>
                                <w:iCs/>
                                <w:sz w:val="22"/>
                                <w:lang w:val="el-CY"/>
                              </w:rPr>
                              <w:t xml:space="preserve"> αυτιά</w:t>
                            </w:r>
                          </w:p>
                          <w:p w14:paraId="2F5A0B16" w14:textId="77777777" w:rsidR="00377969" w:rsidRPr="00377969" w:rsidRDefault="00377969" w:rsidP="00377969">
                            <w:pPr>
                              <w:jc w:val="center"/>
                              <w:rPr>
                                <w:i/>
                                <w:iCs/>
                                <w:sz w:val="22"/>
                                <w:lang w:val="el-CY"/>
                              </w:rPr>
                            </w:pPr>
                            <w:r w:rsidRPr="00377969">
                              <w:rPr>
                                <w:i/>
                                <w:iCs/>
                                <w:sz w:val="22"/>
                                <w:lang w:val="el-CY"/>
                              </w:rPr>
                              <w:t>Nose= μύτη</w:t>
                            </w:r>
                          </w:p>
                          <w:p w14:paraId="2C681F10" w14:textId="09D36116" w:rsidR="00377969" w:rsidRPr="00377969" w:rsidRDefault="00377969" w:rsidP="00377969">
                            <w:pPr>
                              <w:jc w:val="center"/>
                              <w:rPr>
                                <w:i/>
                                <w:iCs/>
                                <w:sz w:val="22"/>
                                <w:lang w:val="el-CY"/>
                              </w:rPr>
                            </w:pPr>
                            <w:r w:rsidRPr="00377969">
                              <w:rPr>
                                <w:i/>
                                <w:iCs/>
                                <w:sz w:val="22"/>
                                <w:lang w:val="el-CY"/>
                              </w:rPr>
                              <w:t>Mouth= στόμα</w:t>
                            </w:r>
                          </w:p>
                          <w:p w14:paraId="7217F363" w14:textId="77777777" w:rsidR="00377969" w:rsidRPr="00377969" w:rsidRDefault="00377969" w:rsidP="00377969">
                            <w:pPr>
                              <w:jc w:val="center"/>
                              <w:rPr>
                                <w:i/>
                                <w:iCs/>
                                <w:sz w:val="22"/>
                                <w:lang w:val="el-CY"/>
                              </w:rPr>
                            </w:pPr>
                            <w:r w:rsidRPr="00377969">
                              <w:rPr>
                                <w:i/>
                                <w:iCs/>
                                <w:sz w:val="22"/>
                                <w:lang w:val="en-GB"/>
                              </w:rPr>
                              <w:t>Shoulders=</w:t>
                            </w:r>
                            <w:r w:rsidRPr="00377969">
                              <w:rPr>
                                <w:i/>
                                <w:iCs/>
                                <w:sz w:val="22"/>
                                <w:lang w:val="el-CY"/>
                              </w:rPr>
                              <w:t xml:space="preserve"> ώμοι</w:t>
                            </w:r>
                          </w:p>
                          <w:p w14:paraId="1BE1112E" w14:textId="77777777" w:rsidR="00377969" w:rsidRPr="00377969" w:rsidRDefault="00377969" w:rsidP="00377969">
                            <w:pPr>
                              <w:jc w:val="center"/>
                              <w:rPr>
                                <w:i/>
                                <w:iCs/>
                                <w:sz w:val="22"/>
                                <w:lang w:val="el-CY"/>
                              </w:rPr>
                            </w:pPr>
                            <w:r w:rsidRPr="00377969">
                              <w:rPr>
                                <w:i/>
                                <w:iCs/>
                                <w:sz w:val="22"/>
                                <w:lang w:val="en-GB"/>
                              </w:rPr>
                              <w:t>Fingers=</w:t>
                            </w:r>
                            <w:r w:rsidRPr="00377969">
                              <w:rPr>
                                <w:i/>
                                <w:iCs/>
                                <w:sz w:val="22"/>
                                <w:lang w:val="el-CY"/>
                              </w:rPr>
                              <w:t xml:space="preserve"> δάχτυλα</w:t>
                            </w:r>
                          </w:p>
                          <w:p w14:paraId="245CE110" w14:textId="48F1242C" w:rsidR="00377969" w:rsidRPr="00377969" w:rsidRDefault="00377969" w:rsidP="00377969">
                            <w:pPr>
                              <w:jc w:val="center"/>
                              <w:rPr>
                                <w:i/>
                                <w:iCs/>
                                <w:sz w:val="22"/>
                                <w:lang w:val="el-CY"/>
                              </w:rPr>
                            </w:pPr>
                            <w:r w:rsidRPr="00377969">
                              <w:rPr>
                                <w:i/>
                                <w:iCs/>
                                <w:sz w:val="22"/>
                                <w:lang w:val="el-CY"/>
                              </w:rPr>
                              <w:t>Knees= γόνατα</w:t>
                            </w:r>
                          </w:p>
                          <w:p w14:paraId="1A32E401" w14:textId="77777777" w:rsidR="00377969" w:rsidRPr="00377969" w:rsidRDefault="00377969" w:rsidP="00377969">
                            <w:pPr>
                              <w:jc w:val="center"/>
                              <w:rPr>
                                <w:i/>
                                <w:iCs/>
                                <w:sz w:val="22"/>
                                <w:lang w:val="el-CY"/>
                              </w:rPr>
                            </w:pPr>
                            <w:r w:rsidRPr="00377969">
                              <w:rPr>
                                <w:i/>
                                <w:iCs/>
                                <w:sz w:val="22"/>
                                <w:lang w:val="el-CY"/>
                              </w:rPr>
                              <w:t>Toes= δάχτυλα ποδιών</w:t>
                            </w:r>
                          </w:p>
                          <w:p w14:paraId="0D402D56" w14:textId="77777777" w:rsidR="00377969" w:rsidRPr="00377969" w:rsidRDefault="00377969" w:rsidP="00377969">
                            <w:pPr>
                              <w:rPr>
                                <w:i/>
                                <w:iCs/>
                                <w:szCs w:val="24"/>
                                <w:lang w:val="el-CY"/>
                              </w:rPr>
                            </w:pPr>
                          </w:p>
                          <w:p w14:paraId="0F87DF89" w14:textId="77777777" w:rsidR="00377969" w:rsidRPr="00DB0FE9" w:rsidRDefault="00377969" w:rsidP="00377969">
                            <w:pPr>
                              <w:rPr>
                                <w:i/>
                                <w:iCs/>
                                <w:lang w:val="el-C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427F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47pt;margin-top:19pt;width:200.4pt;height:15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" fillcolor="window" strokecolor="blue" strokeweight=".5pt">
                <v:textbox>
                  <w:txbxContent>
                    <w:p w14:paraId="2FDFA6D2" w14:textId="07680C8E" w:rsidR="00377969" w:rsidRPr="00377969" w:rsidRDefault="00377969" w:rsidP="00377969">
                      <w:pPr>
                        <w:rPr>
                          <w:b/>
                          <w:bCs/>
                          <w:sz w:val="22"/>
                          <w:lang w:val="el-CY"/>
                        </w:rPr>
                      </w:pPr>
                      <w:r w:rsidRPr="00377969">
                        <w:rPr>
                          <w:b/>
                          <w:bCs/>
                          <w:sz w:val="22"/>
                          <w:lang w:val="el-CY"/>
                        </w:rPr>
                        <w:t>Αυτές είναι οι λέξεις που μάθαμε:</w:t>
                      </w:r>
                    </w:p>
                    <w:p w14:paraId="10795877" w14:textId="537AFA42" w:rsidR="00377969" w:rsidRPr="00377969" w:rsidRDefault="00377969" w:rsidP="00377969">
                      <w:pPr>
                        <w:jc w:val="center"/>
                        <w:rPr>
                          <w:i/>
                          <w:iCs/>
                          <w:sz w:val="22"/>
                          <w:lang w:val="el-CY"/>
                        </w:rPr>
                      </w:pPr>
                      <w:r w:rsidRPr="00377969">
                        <w:rPr>
                          <w:i/>
                          <w:iCs/>
                          <w:sz w:val="22"/>
                          <w:lang w:val="en-GB"/>
                        </w:rPr>
                        <w:t>Head</w:t>
                      </w:r>
                      <w:r w:rsidRPr="00377969">
                        <w:rPr>
                          <w:i/>
                          <w:iCs/>
                          <w:sz w:val="22"/>
                          <w:lang w:val="el-GR"/>
                        </w:rPr>
                        <w:t xml:space="preserve">= </w:t>
                      </w:r>
                      <w:r w:rsidRPr="00377969">
                        <w:rPr>
                          <w:i/>
                          <w:iCs/>
                          <w:sz w:val="22"/>
                          <w:lang w:val="el-CY"/>
                        </w:rPr>
                        <w:t>κεφάλι</w:t>
                      </w:r>
                    </w:p>
                    <w:p w14:paraId="1A43898D" w14:textId="77777777" w:rsidR="00377969" w:rsidRPr="00377969" w:rsidRDefault="00377969" w:rsidP="00377969">
                      <w:pPr>
                        <w:jc w:val="center"/>
                        <w:rPr>
                          <w:i/>
                          <w:iCs/>
                          <w:sz w:val="22"/>
                          <w:lang w:val="el-CY"/>
                        </w:rPr>
                      </w:pPr>
                      <w:r w:rsidRPr="00377969">
                        <w:rPr>
                          <w:i/>
                          <w:iCs/>
                          <w:sz w:val="22"/>
                          <w:lang w:val="en-GB"/>
                        </w:rPr>
                        <w:t>Eyes=</w:t>
                      </w:r>
                      <w:r w:rsidRPr="00377969">
                        <w:rPr>
                          <w:i/>
                          <w:iCs/>
                          <w:sz w:val="22"/>
                          <w:lang w:val="el-CY"/>
                        </w:rPr>
                        <w:t xml:space="preserve"> μάτια</w:t>
                      </w:r>
                    </w:p>
                    <w:p w14:paraId="2C00A22B" w14:textId="77777777" w:rsidR="00377969" w:rsidRPr="00377969" w:rsidRDefault="00377969" w:rsidP="00377969">
                      <w:pPr>
                        <w:jc w:val="center"/>
                        <w:rPr>
                          <w:i/>
                          <w:iCs/>
                          <w:sz w:val="22"/>
                          <w:lang w:val="el-CY"/>
                        </w:rPr>
                      </w:pPr>
                      <w:r w:rsidRPr="00377969">
                        <w:rPr>
                          <w:i/>
                          <w:iCs/>
                          <w:sz w:val="22"/>
                          <w:lang w:val="en-GB"/>
                        </w:rPr>
                        <w:t>Ears=</w:t>
                      </w:r>
                      <w:r w:rsidRPr="00377969">
                        <w:rPr>
                          <w:i/>
                          <w:iCs/>
                          <w:sz w:val="22"/>
                          <w:lang w:val="el-CY"/>
                        </w:rPr>
                        <w:t xml:space="preserve"> αυτιά</w:t>
                      </w:r>
                    </w:p>
                    <w:p w14:paraId="2F5A0B16" w14:textId="77777777" w:rsidR="00377969" w:rsidRPr="00377969" w:rsidRDefault="00377969" w:rsidP="00377969">
                      <w:pPr>
                        <w:jc w:val="center"/>
                        <w:rPr>
                          <w:i/>
                          <w:iCs/>
                          <w:sz w:val="22"/>
                          <w:lang w:val="el-CY"/>
                        </w:rPr>
                      </w:pPr>
                      <w:r w:rsidRPr="00377969">
                        <w:rPr>
                          <w:i/>
                          <w:iCs/>
                          <w:sz w:val="22"/>
                          <w:lang w:val="el-CY"/>
                        </w:rPr>
                        <w:t>Nose= μύτη</w:t>
                      </w:r>
                    </w:p>
                    <w:p w14:paraId="2C681F10" w14:textId="09D36116" w:rsidR="00377969" w:rsidRPr="00377969" w:rsidRDefault="00377969" w:rsidP="00377969">
                      <w:pPr>
                        <w:jc w:val="center"/>
                        <w:rPr>
                          <w:i/>
                          <w:iCs/>
                          <w:sz w:val="22"/>
                          <w:lang w:val="el-CY"/>
                        </w:rPr>
                      </w:pPr>
                      <w:r w:rsidRPr="00377969">
                        <w:rPr>
                          <w:i/>
                          <w:iCs/>
                          <w:sz w:val="22"/>
                          <w:lang w:val="el-CY"/>
                        </w:rPr>
                        <w:t>Mouth= στόμα</w:t>
                      </w:r>
                    </w:p>
                    <w:p w14:paraId="7217F363" w14:textId="77777777" w:rsidR="00377969" w:rsidRPr="00377969" w:rsidRDefault="00377969" w:rsidP="00377969">
                      <w:pPr>
                        <w:jc w:val="center"/>
                        <w:rPr>
                          <w:i/>
                          <w:iCs/>
                          <w:sz w:val="22"/>
                          <w:lang w:val="el-CY"/>
                        </w:rPr>
                      </w:pPr>
                      <w:r w:rsidRPr="00377969">
                        <w:rPr>
                          <w:i/>
                          <w:iCs/>
                          <w:sz w:val="22"/>
                          <w:lang w:val="en-GB"/>
                        </w:rPr>
                        <w:t>Shoulders=</w:t>
                      </w:r>
                      <w:r w:rsidRPr="00377969">
                        <w:rPr>
                          <w:i/>
                          <w:iCs/>
                          <w:sz w:val="22"/>
                          <w:lang w:val="el-CY"/>
                        </w:rPr>
                        <w:t xml:space="preserve"> ώμοι</w:t>
                      </w:r>
                    </w:p>
                    <w:p w14:paraId="1BE1112E" w14:textId="77777777" w:rsidR="00377969" w:rsidRPr="00377969" w:rsidRDefault="00377969" w:rsidP="00377969">
                      <w:pPr>
                        <w:jc w:val="center"/>
                        <w:rPr>
                          <w:i/>
                          <w:iCs/>
                          <w:sz w:val="22"/>
                          <w:lang w:val="el-CY"/>
                        </w:rPr>
                      </w:pPr>
                      <w:r w:rsidRPr="00377969">
                        <w:rPr>
                          <w:i/>
                          <w:iCs/>
                          <w:sz w:val="22"/>
                          <w:lang w:val="en-GB"/>
                        </w:rPr>
                        <w:t>Fingers=</w:t>
                      </w:r>
                      <w:r w:rsidRPr="00377969">
                        <w:rPr>
                          <w:i/>
                          <w:iCs/>
                          <w:sz w:val="22"/>
                          <w:lang w:val="el-CY"/>
                        </w:rPr>
                        <w:t xml:space="preserve"> δάχτυλα</w:t>
                      </w:r>
                    </w:p>
                    <w:p w14:paraId="245CE110" w14:textId="48F1242C" w:rsidR="00377969" w:rsidRPr="00377969" w:rsidRDefault="00377969" w:rsidP="00377969">
                      <w:pPr>
                        <w:jc w:val="center"/>
                        <w:rPr>
                          <w:i/>
                          <w:iCs/>
                          <w:sz w:val="22"/>
                          <w:lang w:val="el-CY"/>
                        </w:rPr>
                      </w:pPr>
                      <w:r w:rsidRPr="00377969">
                        <w:rPr>
                          <w:i/>
                          <w:iCs/>
                          <w:sz w:val="22"/>
                          <w:lang w:val="el-CY"/>
                        </w:rPr>
                        <w:t>Knees= γόνατα</w:t>
                      </w:r>
                    </w:p>
                    <w:p w14:paraId="1A32E401" w14:textId="77777777" w:rsidR="00377969" w:rsidRPr="00377969" w:rsidRDefault="00377969" w:rsidP="00377969">
                      <w:pPr>
                        <w:jc w:val="center"/>
                        <w:rPr>
                          <w:i/>
                          <w:iCs/>
                          <w:sz w:val="22"/>
                          <w:lang w:val="el-CY"/>
                        </w:rPr>
                      </w:pPr>
                      <w:r w:rsidRPr="00377969">
                        <w:rPr>
                          <w:i/>
                          <w:iCs/>
                          <w:sz w:val="22"/>
                          <w:lang w:val="el-CY"/>
                        </w:rPr>
                        <w:t>Toes= δάχτυλα ποδιών</w:t>
                      </w:r>
                    </w:p>
                    <w:p w14:paraId="0D402D56" w14:textId="77777777" w:rsidR="00377969" w:rsidRPr="00377969" w:rsidRDefault="00377969" w:rsidP="00377969">
                      <w:pPr>
                        <w:rPr>
                          <w:i/>
                          <w:iCs/>
                          <w:szCs w:val="24"/>
                          <w:lang w:val="el-CY"/>
                        </w:rPr>
                      </w:pPr>
                    </w:p>
                    <w:p w14:paraId="0F87DF89" w14:textId="77777777" w:rsidR="00377969" w:rsidRPr="00DB0FE9" w:rsidRDefault="00377969" w:rsidP="00377969">
                      <w:pPr>
                        <w:rPr>
                          <w:i/>
                          <w:iCs/>
                          <w:lang w:val="el-C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A004B5" w14:textId="0FCFD265" w:rsidR="00377969" w:rsidRDefault="00377969" w:rsidP="00377969">
      <w:pPr>
        <w:pStyle w:val="ListParagraph"/>
        <w:spacing w:line="360" w:lineRule="auto"/>
        <w:ind w:left="360"/>
        <w:rPr>
          <w:lang w:val="el-CY"/>
        </w:rPr>
      </w:pPr>
    </w:p>
    <w:p w14:paraId="35F38F55" w14:textId="1B8C214C" w:rsidR="00377969" w:rsidRDefault="00377969" w:rsidP="00377969">
      <w:pPr>
        <w:pStyle w:val="ListParagraph"/>
        <w:spacing w:line="360" w:lineRule="auto"/>
        <w:ind w:left="360"/>
        <w:rPr>
          <w:lang w:val="el-CY"/>
        </w:rPr>
      </w:pPr>
    </w:p>
    <w:p w14:paraId="1DB70752" w14:textId="3684B8DF" w:rsidR="00377969" w:rsidRDefault="0036256E" w:rsidP="00377969">
      <w:pPr>
        <w:pStyle w:val="ListParagraph"/>
        <w:spacing w:line="360" w:lineRule="auto"/>
        <w:ind w:left="360"/>
        <w:rPr>
          <w:lang w:val="el-CY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D9460A2" wp14:editId="392DA967">
            <wp:simplePos x="0" y="0"/>
            <wp:positionH relativeFrom="column">
              <wp:posOffset>932385</wp:posOffset>
            </wp:positionH>
            <wp:positionV relativeFrom="paragraph">
              <wp:posOffset>124029</wp:posOffset>
            </wp:positionV>
            <wp:extent cx="681109" cy="681109"/>
            <wp:effectExtent l="76200" t="76200" r="81280" b="81280"/>
            <wp:wrapNone/>
            <wp:docPr id="9" name="Picture 9" descr="Art 4 Ap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t 4 App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53138">
                      <a:off x="0" y="0"/>
                      <a:ext cx="681109" cy="68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86FFA4" w14:textId="5B87F1BF" w:rsidR="00377969" w:rsidRDefault="0019487B" w:rsidP="00377969">
      <w:pPr>
        <w:pStyle w:val="ListParagraph"/>
        <w:spacing w:line="360" w:lineRule="auto"/>
        <w:ind w:left="360"/>
        <w:rPr>
          <w:lang w:val="el-CY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A26A807" wp14:editId="63700021">
            <wp:simplePos x="0" y="0"/>
            <wp:positionH relativeFrom="column">
              <wp:posOffset>4366260</wp:posOffset>
            </wp:positionH>
            <wp:positionV relativeFrom="paragraph">
              <wp:posOffset>312420</wp:posOffset>
            </wp:positionV>
            <wp:extent cx="1084852" cy="815340"/>
            <wp:effectExtent l="0" t="0" r="1270" b="3810"/>
            <wp:wrapNone/>
            <wp:docPr id="8" name="Picture 8" descr="Ears clipart different body part, Picture #2639770 ears clipart different body  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ars clipart different body part, Picture #2639770 ears clipart different body  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52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F05C2" w14:textId="1F034558" w:rsidR="00377969" w:rsidRPr="007F2D99" w:rsidRDefault="00377969" w:rsidP="00377969">
      <w:pPr>
        <w:pStyle w:val="ListParagraph"/>
        <w:spacing w:line="360" w:lineRule="auto"/>
        <w:ind w:left="360"/>
        <w:rPr>
          <w:lang w:val="el-CY"/>
        </w:rPr>
      </w:pPr>
    </w:p>
    <w:p w14:paraId="6E6E9D0F" w14:textId="60ABB67D" w:rsidR="00377969" w:rsidRDefault="00377969" w:rsidP="00377969">
      <w:pPr>
        <w:pStyle w:val="ListParagraph"/>
        <w:spacing w:line="360" w:lineRule="auto"/>
        <w:ind w:left="360"/>
        <w:rPr>
          <w:lang w:val="el-CY"/>
        </w:rPr>
      </w:pPr>
    </w:p>
    <w:p w14:paraId="4476FA4C" w14:textId="5FC444CD" w:rsidR="009B1219" w:rsidRDefault="009B1219" w:rsidP="00377969">
      <w:pPr>
        <w:pStyle w:val="ListParagraph"/>
        <w:spacing w:line="360" w:lineRule="auto"/>
        <w:ind w:left="360"/>
        <w:rPr>
          <w:lang w:val="el-CY"/>
        </w:rPr>
      </w:pPr>
    </w:p>
    <w:p w14:paraId="28A0E2CA" w14:textId="77777777" w:rsidR="00377969" w:rsidRDefault="00377969" w:rsidP="00377969">
      <w:pPr>
        <w:pStyle w:val="ListParagraph"/>
        <w:spacing w:line="360" w:lineRule="auto"/>
        <w:ind w:left="360"/>
        <w:rPr>
          <w:lang w:val="el-CY"/>
        </w:rPr>
      </w:pPr>
    </w:p>
    <w:p w14:paraId="685A889C" w14:textId="177B1D7F" w:rsidR="00377969" w:rsidRDefault="00377969" w:rsidP="00377969">
      <w:pPr>
        <w:pStyle w:val="ListParagraph"/>
        <w:numPr>
          <w:ilvl w:val="0"/>
          <w:numId w:val="3"/>
        </w:numPr>
        <w:spacing w:line="360" w:lineRule="auto"/>
        <w:rPr>
          <w:b/>
          <w:bCs/>
          <w:color w:val="0000FF"/>
          <w:lang w:val="el-CY"/>
        </w:rPr>
      </w:pPr>
      <w:r w:rsidRPr="00377969">
        <w:rPr>
          <w:b/>
          <w:bCs/>
          <w:color w:val="0000FF"/>
          <w:lang w:val="en-GB"/>
        </w:rPr>
        <w:lastRenderedPageBreak/>
        <w:t>NUMBERS (</w:t>
      </w:r>
      <w:r w:rsidRPr="00377969">
        <w:rPr>
          <w:b/>
          <w:bCs/>
          <w:color w:val="0000FF"/>
          <w:lang w:val="el-CY"/>
        </w:rPr>
        <w:t>ΑΡΙΘΜΟΙ 1-10)</w:t>
      </w:r>
    </w:p>
    <w:p w14:paraId="3B55ECFB" w14:textId="040AC0E1" w:rsidR="00377969" w:rsidRPr="00377969" w:rsidRDefault="00377969" w:rsidP="00D71E5A">
      <w:pPr>
        <w:spacing w:line="360" w:lineRule="auto"/>
        <w:rPr>
          <w:lang w:val="el-CY"/>
        </w:rPr>
      </w:pPr>
      <w:hyperlink r:id="rId13" w:history="1">
        <w:r w:rsidRPr="00675049">
          <w:rPr>
            <w:rStyle w:val="Hyperlink"/>
          </w:rPr>
          <w:t>https://www.abcya.com/games/number_bingo</w:t>
        </w:r>
      </w:hyperlink>
      <w:r w:rsidRPr="00377969">
        <w:rPr>
          <w:lang w:val="el-CY"/>
        </w:rPr>
        <w:t xml:space="preserve"> (διαδραστικό παιχνίδι με αριθμούς 1-10</w:t>
      </w:r>
      <w:r w:rsidR="00010F00">
        <w:rPr>
          <w:lang w:val="el-CY"/>
        </w:rPr>
        <w:t xml:space="preserve">. </w:t>
      </w:r>
      <w:r w:rsidR="00FB566C">
        <w:rPr>
          <w:lang w:val="el-CY"/>
        </w:rPr>
        <w:t>Ακούω και δείχνω τον αριθμό</w:t>
      </w:r>
      <w:r w:rsidRPr="00377969">
        <w:rPr>
          <w:lang w:val="el-CY"/>
        </w:rPr>
        <w:t>)</w:t>
      </w:r>
    </w:p>
    <w:p w14:paraId="6A712C47" w14:textId="1C9C797A" w:rsidR="00377969" w:rsidRPr="00377969" w:rsidRDefault="00D71E5A" w:rsidP="00D71E5A">
      <w:pPr>
        <w:spacing w:line="360" w:lineRule="auto"/>
        <w:rPr>
          <w:lang w:val="el-CY"/>
        </w:rPr>
      </w:pPr>
      <w:hyperlink r:id="rId14" w:history="1">
        <w:r w:rsidRPr="00675049">
          <w:rPr>
            <w:rStyle w:val="Hyperlink"/>
          </w:rPr>
          <w:t>https://www.abcya.com/games/countin</w:t>
        </w:r>
        <w:r w:rsidRPr="00675049">
          <w:rPr>
            <w:rStyle w:val="Hyperlink"/>
          </w:rPr>
          <w:t>g</w:t>
        </w:r>
        <w:r w:rsidRPr="00675049">
          <w:rPr>
            <w:rStyle w:val="Hyperlink"/>
          </w:rPr>
          <w:t>_fish</w:t>
        </w:r>
      </w:hyperlink>
      <w:r w:rsidR="00377969" w:rsidRPr="00377969">
        <w:rPr>
          <w:lang w:val="el-CY"/>
        </w:rPr>
        <w:t xml:space="preserve"> (διαδραστικό παιχνίδι με αριθμούς 1-10</w:t>
      </w:r>
      <w:r w:rsidR="00FB566C">
        <w:rPr>
          <w:lang w:val="el-CY"/>
        </w:rPr>
        <w:t>. Επιλέγω το σωστό αριθμό ψαριών. Στον πρώτο γύρο οι αριθμοί είναι 1-5, στο δεύτερο γύρο είναι μέχρι το 10.</w:t>
      </w:r>
      <w:r w:rsidR="00377969" w:rsidRPr="00377969">
        <w:rPr>
          <w:lang w:val="el-CY"/>
        </w:rPr>
        <w:t>)</w:t>
      </w:r>
    </w:p>
    <w:p w14:paraId="69275266" w14:textId="716F81D8" w:rsidR="00377969" w:rsidRDefault="00377969" w:rsidP="00377969">
      <w:pPr>
        <w:spacing w:line="360" w:lineRule="auto"/>
        <w:rPr>
          <w:b/>
          <w:bCs/>
          <w:color w:val="0000FF"/>
          <w:lang w:val="el-CY"/>
        </w:rPr>
      </w:pPr>
    </w:p>
    <w:p w14:paraId="5DD53E5E" w14:textId="737FE5EC" w:rsidR="003F6ECD" w:rsidRDefault="003F6ECD" w:rsidP="003F6ECD">
      <w:pPr>
        <w:pStyle w:val="ListParagraph"/>
        <w:numPr>
          <w:ilvl w:val="0"/>
          <w:numId w:val="3"/>
        </w:numPr>
        <w:spacing w:line="360" w:lineRule="auto"/>
        <w:rPr>
          <w:b/>
          <w:bCs/>
          <w:color w:val="0000FF"/>
          <w:lang w:val="el-CY"/>
        </w:rPr>
      </w:pPr>
      <w:r>
        <w:rPr>
          <w:b/>
          <w:bCs/>
          <w:color w:val="0000FF"/>
          <w:lang w:val="en-GB"/>
        </w:rPr>
        <w:t>STORYBOOKS (</w:t>
      </w:r>
      <w:r>
        <w:rPr>
          <w:b/>
          <w:bCs/>
          <w:color w:val="0000FF"/>
          <w:lang w:val="el-CY"/>
        </w:rPr>
        <w:t>ΠΑΡΑΜΥΘΙΑ)</w:t>
      </w:r>
    </w:p>
    <w:p w14:paraId="5806EC0D" w14:textId="6D03C14A" w:rsidR="003F6ECD" w:rsidRPr="00FA2176" w:rsidRDefault="003F6ECD" w:rsidP="003F6ECD">
      <w:pPr>
        <w:spacing w:line="360" w:lineRule="auto"/>
        <w:rPr>
          <w:lang w:val="el-GR"/>
        </w:rPr>
      </w:pPr>
      <w:hyperlink r:id="rId15" w:history="1">
        <w:r w:rsidRPr="00675049">
          <w:rPr>
            <w:rStyle w:val="Hyperlink"/>
            <w:lang w:val="en-GB"/>
          </w:rPr>
          <w:t>https</w:t>
        </w:r>
        <w:r w:rsidRPr="00FA2176">
          <w:rPr>
            <w:rStyle w:val="Hyperlink"/>
            <w:lang w:val="el-GR"/>
          </w:rPr>
          <w:t>://</w:t>
        </w:r>
        <w:r w:rsidRPr="00675049">
          <w:rPr>
            <w:rStyle w:val="Hyperlink"/>
            <w:lang w:val="en-GB"/>
          </w:rPr>
          <w:t>www</w:t>
        </w:r>
        <w:r w:rsidRPr="00FA2176">
          <w:rPr>
            <w:rStyle w:val="Hyperlink"/>
            <w:lang w:val="el-GR"/>
          </w:rPr>
          <w:t>.</w:t>
        </w:r>
        <w:proofErr w:type="spellStart"/>
        <w:r w:rsidRPr="00675049">
          <w:rPr>
            <w:rStyle w:val="Hyperlink"/>
            <w:lang w:val="en-GB"/>
          </w:rPr>
          <w:t>youtube</w:t>
        </w:r>
        <w:proofErr w:type="spellEnd"/>
        <w:r w:rsidRPr="00FA2176">
          <w:rPr>
            <w:rStyle w:val="Hyperlink"/>
            <w:lang w:val="el-GR"/>
          </w:rPr>
          <w:t>.</w:t>
        </w:r>
        <w:r w:rsidRPr="00675049">
          <w:rPr>
            <w:rStyle w:val="Hyperlink"/>
            <w:lang w:val="en-GB"/>
          </w:rPr>
          <w:t>com</w:t>
        </w:r>
        <w:r w:rsidRPr="00FA2176">
          <w:rPr>
            <w:rStyle w:val="Hyperlink"/>
            <w:lang w:val="el-GR"/>
          </w:rPr>
          <w:t>/</w:t>
        </w:r>
        <w:r w:rsidRPr="00675049">
          <w:rPr>
            <w:rStyle w:val="Hyperlink"/>
            <w:lang w:val="en-GB"/>
          </w:rPr>
          <w:t>watch</w:t>
        </w:r>
        <w:r w:rsidRPr="00FA2176">
          <w:rPr>
            <w:rStyle w:val="Hyperlink"/>
            <w:lang w:val="el-GR"/>
          </w:rPr>
          <w:t>?</w:t>
        </w:r>
        <w:r w:rsidRPr="00675049">
          <w:rPr>
            <w:rStyle w:val="Hyperlink"/>
            <w:lang w:val="en-GB"/>
          </w:rPr>
          <w:t>v</w:t>
        </w:r>
        <w:r w:rsidRPr="00FA2176">
          <w:rPr>
            <w:rStyle w:val="Hyperlink"/>
            <w:lang w:val="el-GR"/>
          </w:rPr>
          <w:t>=</w:t>
        </w:r>
        <w:proofErr w:type="spellStart"/>
        <w:r w:rsidRPr="00675049">
          <w:rPr>
            <w:rStyle w:val="Hyperlink"/>
            <w:lang w:val="en-GB"/>
          </w:rPr>
          <w:t>bON</w:t>
        </w:r>
        <w:r w:rsidRPr="00675049">
          <w:rPr>
            <w:rStyle w:val="Hyperlink"/>
            <w:lang w:val="en-GB"/>
          </w:rPr>
          <w:t>I</w:t>
        </w:r>
        <w:r w:rsidRPr="00675049">
          <w:rPr>
            <w:rStyle w:val="Hyperlink"/>
            <w:lang w:val="en-GB"/>
          </w:rPr>
          <w:t>v</w:t>
        </w:r>
        <w:proofErr w:type="spellEnd"/>
        <w:r w:rsidRPr="00FA2176">
          <w:rPr>
            <w:rStyle w:val="Hyperlink"/>
            <w:lang w:val="el-GR"/>
          </w:rPr>
          <w:t>4</w:t>
        </w:r>
        <w:r w:rsidRPr="00675049">
          <w:rPr>
            <w:rStyle w:val="Hyperlink"/>
            <w:lang w:val="en-GB"/>
          </w:rPr>
          <w:t>AHEUs</w:t>
        </w:r>
      </w:hyperlink>
      <w:r w:rsidRPr="00FA2176">
        <w:rPr>
          <w:lang w:val="el-GR"/>
        </w:rPr>
        <w:t xml:space="preserve"> (</w:t>
      </w:r>
      <w:r w:rsidRPr="003F6ECD">
        <w:rPr>
          <w:i/>
          <w:iCs/>
          <w:lang w:val="en-GB"/>
        </w:rPr>
        <w:t>I</w:t>
      </w:r>
      <w:r w:rsidRPr="00FA2176">
        <w:rPr>
          <w:i/>
          <w:iCs/>
          <w:lang w:val="el-GR"/>
        </w:rPr>
        <w:t xml:space="preserve"> </w:t>
      </w:r>
      <w:r w:rsidRPr="003F6ECD">
        <w:rPr>
          <w:i/>
          <w:iCs/>
          <w:lang w:val="en-GB"/>
        </w:rPr>
        <w:t>want</w:t>
      </w:r>
      <w:r w:rsidRPr="00FA2176">
        <w:rPr>
          <w:i/>
          <w:iCs/>
          <w:lang w:val="el-GR"/>
        </w:rPr>
        <w:t xml:space="preserve"> </w:t>
      </w:r>
      <w:r w:rsidRPr="003F6ECD">
        <w:rPr>
          <w:i/>
          <w:iCs/>
          <w:lang w:val="en-GB"/>
        </w:rPr>
        <w:t>my</w:t>
      </w:r>
      <w:r w:rsidRPr="00FA2176">
        <w:rPr>
          <w:i/>
          <w:iCs/>
          <w:lang w:val="el-GR"/>
        </w:rPr>
        <w:t xml:space="preserve"> </w:t>
      </w:r>
      <w:r w:rsidRPr="003F6ECD">
        <w:rPr>
          <w:i/>
          <w:iCs/>
          <w:lang w:val="en-GB"/>
        </w:rPr>
        <w:t>dinner</w:t>
      </w:r>
      <w:r w:rsidR="00FA2176" w:rsidRPr="00FA2176">
        <w:rPr>
          <w:i/>
          <w:iCs/>
          <w:lang w:val="el-GR"/>
        </w:rPr>
        <w:t xml:space="preserve"> – </w:t>
      </w:r>
      <w:r w:rsidR="00FA2176">
        <w:rPr>
          <w:i/>
          <w:iCs/>
          <w:lang w:val="el-CY"/>
        </w:rPr>
        <w:t>ανάγνωση του παραμυθιού με εικόνες</w:t>
      </w:r>
      <w:r w:rsidRPr="00FA2176">
        <w:rPr>
          <w:lang w:val="el-GR"/>
        </w:rPr>
        <w:t>)</w:t>
      </w:r>
    </w:p>
    <w:p w14:paraId="366874A3" w14:textId="77DAB6EF" w:rsidR="00FA2176" w:rsidRPr="00FA2176" w:rsidRDefault="00FA2176" w:rsidP="003F6ECD">
      <w:pPr>
        <w:spacing w:line="360" w:lineRule="auto"/>
        <w:rPr>
          <w:color w:val="000000" w:themeColor="text1"/>
          <w:lang w:val="el-GR"/>
        </w:rPr>
      </w:pPr>
      <w:hyperlink r:id="rId16" w:history="1">
        <w:r w:rsidRPr="00FA2176">
          <w:rPr>
            <w:rStyle w:val="Hyperlink"/>
          </w:rPr>
          <w:t>https://pubhtml5.com/dqqe/riii</w:t>
        </w:r>
      </w:hyperlink>
      <w:r>
        <w:rPr>
          <w:color w:val="0000FF"/>
          <w:u w:val="single"/>
          <w:lang w:val="el-CY"/>
        </w:rPr>
        <w:t xml:space="preserve"> </w:t>
      </w:r>
      <w:r>
        <w:rPr>
          <w:color w:val="000000" w:themeColor="text1"/>
          <w:lang w:val="el-CY"/>
        </w:rPr>
        <w:t>(</w:t>
      </w:r>
      <w:r w:rsidRPr="00FA2176">
        <w:rPr>
          <w:i/>
          <w:iCs/>
          <w:color w:val="000000" w:themeColor="text1"/>
          <w:lang w:val="en-GB"/>
        </w:rPr>
        <w:t>I</w:t>
      </w:r>
      <w:r w:rsidRPr="00FA2176">
        <w:rPr>
          <w:i/>
          <w:iCs/>
          <w:color w:val="000000" w:themeColor="text1"/>
          <w:lang w:val="el-GR"/>
        </w:rPr>
        <w:t xml:space="preserve"> </w:t>
      </w:r>
      <w:r w:rsidRPr="00FA2176">
        <w:rPr>
          <w:i/>
          <w:iCs/>
          <w:color w:val="000000" w:themeColor="text1"/>
          <w:lang w:val="en-GB"/>
        </w:rPr>
        <w:t>want</w:t>
      </w:r>
      <w:r w:rsidRPr="00FA2176">
        <w:rPr>
          <w:i/>
          <w:iCs/>
          <w:color w:val="000000" w:themeColor="text1"/>
          <w:lang w:val="el-GR"/>
        </w:rPr>
        <w:t xml:space="preserve"> </w:t>
      </w:r>
      <w:r w:rsidRPr="00FA2176">
        <w:rPr>
          <w:i/>
          <w:iCs/>
          <w:color w:val="000000" w:themeColor="text1"/>
          <w:lang w:val="en-GB"/>
        </w:rPr>
        <w:t>my</w:t>
      </w:r>
      <w:r w:rsidRPr="00FA2176">
        <w:rPr>
          <w:i/>
          <w:iCs/>
          <w:color w:val="000000" w:themeColor="text1"/>
          <w:lang w:val="el-GR"/>
        </w:rPr>
        <w:t xml:space="preserve"> </w:t>
      </w:r>
      <w:r w:rsidRPr="00FA2176">
        <w:rPr>
          <w:i/>
          <w:iCs/>
          <w:color w:val="000000" w:themeColor="text1"/>
          <w:lang w:val="en-GB"/>
        </w:rPr>
        <w:t>dinner</w:t>
      </w:r>
      <w:r>
        <w:rPr>
          <w:i/>
          <w:iCs/>
          <w:color w:val="000000" w:themeColor="text1"/>
          <w:lang w:val="el-CY"/>
        </w:rPr>
        <w:t xml:space="preserve"> – διαδιχτυακό βιβλίο, χωρίς ανάγνωση</w:t>
      </w:r>
      <w:r w:rsidRPr="00FA2176">
        <w:rPr>
          <w:color w:val="000000" w:themeColor="text1"/>
          <w:lang w:val="el-GR"/>
        </w:rPr>
        <w:t>)</w:t>
      </w:r>
    </w:p>
    <w:p w14:paraId="781EE1DB" w14:textId="3A0C9EF2" w:rsidR="003F6ECD" w:rsidRDefault="003F6ECD" w:rsidP="003F6ECD">
      <w:pPr>
        <w:spacing w:line="360" w:lineRule="auto"/>
        <w:rPr>
          <w:lang w:val="en-GB"/>
        </w:rPr>
      </w:pPr>
      <w:hyperlink r:id="rId17" w:history="1">
        <w:r w:rsidRPr="00675049">
          <w:rPr>
            <w:rStyle w:val="Hyperlink"/>
            <w:lang w:val="en-GB"/>
          </w:rPr>
          <w:t>https://www.youtube.com/watch?v=pdHCYgO9zh8&amp;t=3s</w:t>
        </w:r>
      </w:hyperlink>
      <w:r w:rsidRPr="003F6ECD">
        <w:rPr>
          <w:lang w:val="en-GB"/>
        </w:rPr>
        <w:t xml:space="preserve"> (</w:t>
      </w:r>
      <w:r w:rsidRPr="003F6ECD">
        <w:rPr>
          <w:i/>
          <w:iCs/>
          <w:lang w:val="en-GB"/>
        </w:rPr>
        <w:t>Brown bear, brown bear, what do you see?</w:t>
      </w:r>
      <w:r w:rsidRPr="003F6ECD">
        <w:rPr>
          <w:lang w:val="en-GB"/>
        </w:rPr>
        <w:t>)</w:t>
      </w:r>
    </w:p>
    <w:p w14:paraId="113A83C2" w14:textId="77777777" w:rsidR="003F6ECD" w:rsidRPr="00FA2176" w:rsidRDefault="003F6ECD" w:rsidP="003F6ECD">
      <w:pPr>
        <w:spacing w:line="360" w:lineRule="auto"/>
        <w:rPr>
          <w:lang w:val="en-GB"/>
        </w:rPr>
      </w:pPr>
    </w:p>
    <w:p w14:paraId="4D354A1E" w14:textId="77777777" w:rsidR="003F6ECD" w:rsidRPr="00FA2176" w:rsidRDefault="003F6ECD" w:rsidP="003F6ECD">
      <w:pPr>
        <w:rPr>
          <w:lang w:val="en-GB"/>
        </w:rPr>
      </w:pPr>
    </w:p>
    <w:p w14:paraId="0221088C" w14:textId="77777777" w:rsidR="003F6ECD" w:rsidRPr="00FA2176" w:rsidRDefault="003F6ECD" w:rsidP="003F6ECD">
      <w:pPr>
        <w:spacing w:line="360" w:lineRule="auto"/>
        <w:rPr>
          <w:lang w:val="en-GB"/>
        </w:rPr>
      </w:pPr>
    </w:p>
    <w:p w14:paraId="0588061E" w14:textId="77777777" w:rsidR="003F6ECD" w:rsidRPr="00FA2176" w:rsidRDefault="003F6ECD" w:rsidP="003F6ECD">
      <w:pPr>
        <w:rPr>
          <w:lang w:val="en-GB"/>
        </w:rPr>
      </w:pPr>
    </w:p>
    <w:p w14:paraId="0CA49456" w14:textId="77777777" w:rsidR="003F6ECD" w:rsidRPr="00FA2176" w:rsidRDefault="003F6ECD" w:rsidP="003F6ECD">
      <w:pPr>
        <w:spacing w:line="360" w:lineRule="auto"/>
        <w:rPr>
          <w:b/>
          <w:bCs/>
          <w:color w:val="0000FF"/>
          <w:lang w:val="en-GB"/>
        </w:rPr>
      </w:pPr>
    </w:p>
    <w:sectPr w:rsidR="003F6ECD" w:rsidRPr="00FA2176" w:rsidSect="00A475C7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5135F2"/>
    <w:multiLevelType w:val="hybridMultilevel"/>
    <w:tmpl w:val="46EAFB30"/>
    <w:lvl w:ilvl="0" w:tplc="66148B96">
      <w:start w:val="1"/>
      <w:numFmt w:val="decimal"/>
      <w:lvlText w:val="%1."/>
      <w:lvlJc w:val="left"/>
      <w:pPr>
        <w:ind w:left="360" w:hanging="360"/>
      </w:pPr>
      <w:rPr>
        <w:b/>
        <w:bCs/>
        <w:color w:val="0000FF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FC7526"/>
    <w:multiLevelType w:val="hybridMultilevel"/>
    <w:tmpl w:val="C2FE2EF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6411FB4"/>
    <w:multiLevelType w:val="hybridMultilevel"/>
    <w:tmpl w:val="F9B439C8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6B"/>
    <w:rsid w:val="00010F00"/>
    <w:rsid w:val="00047299"/>
    <w:rsid w:val="0019487B"/>
    <w:rsid w:val="00221917"/>
    <w:rsid w:val="0036256E"/>
    <w:rsid w:val="00377969"/>
    <w:rsid w:val="003F6ECD"/>
    <w:rsid w:val="00527619"/>
    <w:rsid w:val="007F2D99"/>
    <w:rsid w:val="009B1219"/>
    <w:rsid w:val="00A475C7"/>
    <w:rsid w:val="00BA4A6B"/>
    <w:rsid w:val="00D22344"/>
    <w:rsid w:val="00D71E5A"/>
    <w:rsid w:val="00D90E7D"/>
    <w:rsid w:val="00FA2176"/>
    <w:rsid w:val="00FB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6E2F2"/>
  <w15:chartTrackingRefBased/>
  <w15:docId w15:val="{11621818-9780-412A-AC75-4DBCE47D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sz w:val="24"/>
        <w:szCs w:val="22"/>
        <w:lang w:val="en-CY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917"/>
    <w:pPr>
      <w:spacing w:line="240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19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796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7796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7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ish-learn-online.com/vocabulary/body-parts/learn-body-parts-vocabulary-in-english/" TargetMode="External"/><Relationship Id="rId13" Type="http://schemas.openxmlformats.org/officeDocument/2006/relationships/hyperlink" Target="https://www.abcya.com/games/number_bing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ris.ioannou.73@gmail.com" TargetMode="External"/><Relationship Id="rId12" Type="http://schemas.openxmlformats.org/officeDocument/2006/relationships/image" Target="media/image6.jpeg"/><Relationship Id="rId17" Type="http://schemas.openxmlformats.org/officeDocument/2006/relationships/hyperlink" Target="https://www.youtube.com/watch?v=pdHCYgO9zh8&amp;t=3s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bhtml5.com/dqqe/rii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bONIv4AHEUs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abcya.com/games/counting_fi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doris</dc:creator>
  <cp:keywords/>
  <dc:description/>
  <cp:lastModifiedBy>doris doris</cp:lastModifiedBy>
  <cp:revision>10</cp:revision>
  <dcterms:created xsi:type="dcterms:W3CDTF">2021-01-11T08:59:00Z</dcterms:created>
  <dcterms:modified xsi:type="dcterms:W3CDTF">2021-01-11T09:47:00Z</dcterms:modified>
</cp:coreProperties>
</file>